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96C" w:rsidRPr="004C596C" w:rsidRDefault="004C596C" w:rsidP="004C596C">
      <w:pPr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lang w:eastAsia="zh-CN"/>
        </w:rPr>
      </w:pPr>
      <w:r w:rsidRPr="004C596C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-43815</wp:posOffset>
                </wp:positionV>
                <wp:extent cx="3669030" cy="352425"/>
                <wp:effectExtent l="40005" t="37465" r="34290" b="3873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903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D7D2B" id="สี่เหลี่ยมผืนผ้า 2" o:spid="_x0000_s1026" style="position:absolute;margin-left:-6.55pt;margin-top:-3.45pt;width:288.9pt;height:2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" strokecolor="#5b9bd5" strokeweight="5pt">
                <v:stroke linestyle="thickThin"/>
                <v:shadow color="#868686"/>
              </v:rect>
            </w:pict>
          </mc:Fallback>
        </mc:AlternateContent>
      </w:r>
      <w:r w:rsidRPr="004C596C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zh-CN"/>
        </w:rPr>
        <w:t xml:space="preserve"> แนวทางการพัฒนาข้าราชการ พนักงาน และลูกจ้าง</w:t>
      </w:r>
    </w:p>
    <w:p w:rsidR="004C596C" w:rsidRPr="004C596C" w:rsidRDefault="004C596C" w:rsidP="004C596C">
      <w:pPr>
        <w:tabs>
          <w:tab w:val="left" w:pos="851"/>
        </w:tabs>
        <w:spacing w:before="120" w:after="0" w:line="380" w:lineRule="exact"/>
        <w:ind w:right="-2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th-TH"/>
        </w:rPr>
      </w:pPr>
      <w:r w:rsidRPr="004C596C">
        <w:rPr>
          <w:rFonts w:ascii="TH SarabunIT๙" w:eastAsia="Cordia New" w:hAnsi="TH SarabunIT๙" w:cs="TH SarabunIT๙"/>
          <w:sz w:val="32"/>
          <w:szCs w:val="32"/>
          <w:lang w:val="x-none" w:eastAsia="th-TH"/>
        </w:rPr>
        <w:tab/>
      </w:r>
      <w:r w:rsidR="003A77F9">
        <w:rPr>
          <w:rFonts w:ascii="TH SarabunIT๙" w:eastAsia="Cordia New" w:hAnsi="TH SarabunIT๙" w:cs="TH SarabunIT๙"/>
          <w:sz w:val="32"/>
          <w:szCs w:val="32"/>
          <w:cs/>
          <w:lang w:val="x-none" w:eastAsia="th-TH"/>
        </w:rPr>
        <w:t>เทศบาลตำบลหนองไผ่ล้อม</w:t>
      </w:r>
      <w:r w:rsidRPr="004C596C">
        <w:rPr>
          <w:rFonts w:ascii="TH SarabunIT๙" w:eastAsia="Cordia New" w:hAnsi="TH SarabunIT๙" w:cs="TH SarabunIT๙"/>
          <w:sz w:val="32"/>
          <w:szCs w:val="32"/>
          <w:cs/>
          <w:lang w:val="x-none" w:eastAsia="th-TH"/>
        </w:rPr>
        <w:t xml:space="preserve"> จะกำหนดแนวทางพัฒนา</w:t>
      </w:r>
      <w:r>
        <w:rPr>
          <w:rFonts w:ascii="TH SarabunIT๙" w:eastAsia="Cordia New" w:hAnsi="TH SarabunIT๙" w:cs="TH SarabunIT๙"/>
          <w:sz w:val="32"/>
          <w:szCs w:val="32"/>
          <w:cs/>
          <w:lang w:val="x-none" w:eastAsia="th-TH"/>
        </w:rPr>
        <w:t>พนักงานเทศบาล</w:t>
      </w:r>
      <w:r w:rsidRPr="004C596C">
        <w:rPr>
          <w:rFonts w:ascii="TH SarabunIT๙" w:eastAsia="Cordia New" w:hAnsi="TH SarabunIT๙" w:cs="TH SarabunIT๙"/>
          <w:sz w:val="32"/>
          <w:szCs w:val="32"/>
          <w:cs/>
          <w:lang w:val="x-none" w:eastAsia="th-TH"/>
        </w:rPr>
        <w:t xml:space="preserve"> โดย</w:t>
      </w:r>
      <w:r w:rsidRPr="004C596C">
        <w:rPr>
          <w:rFonts w:ascii="TH SarabunIT๙" w:eastAsia="Cordia New" w:hAnsi="TH SarabunIT๙" w:cs="TH SarabunIT๙" w:hint="cs"/>
          <w:sz w:val="32"/>
          <w:szCs w:val="32"/>
          <w:cs/>
          <w:lang w:val="x-none" w:eastAsia="th-TH"/>
        </w:rPr>
        <w:t>ให้ความสำคัญของบุคลากรผู้ปฏิบัติงานในองค์การ ซึ่งเป็นผู้ขับเคลื่อนภารกิจและยุทธศาสตร์ของหน่วยงานให้สำเร็จผลตามจุดมุ่งหมายของการพัฒนาที่กำหนดไว้ อย่างมีประสิทธิภาพและประสิทธิผล  ซึ่งองค์กรจะต้องรักษาความสมดุลระหว่างปริมาณคนกับปริมาณงานและคุณภาพของบุคลากรให้เหมาะสม โดยองค์กรจะต้องมีการวางแผนการใช้กำลังคนอย่างเหมาะสม และมีการพัฒนาบุคลากรในทุกระดับขององค์กรให้มีศักยภาพอย่างต่อเนื่อง จึงได้กำหนดแนวทางในการพัฒนาบุคลากรของ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th-TH"/>
        </w:rPr>
        <w:t>เทศบาลตำบลเก่ากลอย</w:t>
      </w:r>
      <w:r w:rsidRPr="004C596C">
        <w:rPr>
          <w:rFonts w:ascii="TH SarabunIT๙" w:eastAsia="Cordia New" w:hAnsi="TH SarabunIT๙" w:cs="TH SarabunIT๙" w:hint="cs"/>
          <w:sz w:val="32"/>
          <w:szCs w:val="32"/>
          <w:cs/>
          <w:lang w:val="x-none" w:eastAsia="th-TH"/>
        </w:rPr>
        <w:t>ไว้ดังนี้</w:t>
      </w:r>
    </w:p>
    <w:p w:rsidR="004C596C" w:rsidRPr="004C596C" w:rsidRDefault="004C596C" w:rsidP="004C596C">
      <w:pPr>
        <w:tabs>
          <w:tab w:val="left" w:pos="851"/>
        </w:tabs>
        <w:spacing w:after="0" w:line="380" w:lineRule="exact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th-TH"/>
        </w:rPr>
      </w:pPr>
      <w:r w:rsidRPr="004C596C">
        <w:rPr>
          <w:rFonts w:ascii="TH SarabunIT๙" w:eastAsia="Cordia New" w:hAnsi="TH SarabunIT๙" w:cs="TH SarabunIT๙" w:hint="cs"/>
          <w:sz w:val="32"/>
          <w:szCs w:val="32"/>
          <w:cs/>
          <w:lang w:val="x-none" w:eastAsia="th-TH"/>
        </w:rPr>
        <w:tab/>
        <w:t>1. จัดส่งบุคลากรเข้ารับการฝึกอบรม หรือประชุมสัมมนา หรือการประชุมเชิงปฏิบัติการตามหน่วยงานต่างๆ โดยเฉพาะการฝึกอบรมตามสายงานของตนกับสถาบันพัฒนาบุคลากรท้องถิ่นกรมส่งเสริมการปกครองท้องถิ่น การเข้ารับการฝึกอบรมที่หน่วยงานของรัฐหรือสถาบันการศึกษาจัดขึ้น เพื่อพัฒนาทักษะความสามารถของบุคลากรให้สามารถปฏิบัติหน้าที่ได้อย่างมีประสิทธิภาพและประสิทธิผล</w:t>
      </w:r>
    </w:p>
    <w:p w:rsidR="004C596C" w:rsidRPr="004C596C" w:rsidRDefault="004C596C" w:rsidP="004C596C">
      <w:pPr>
        <w:tabs>
          <w:tab w:val="left" w:pos="851"/>
        </w:tabs>
        <w:spacing w:after="0" w:line="380" w:lineRule="exact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th-TH"/>
        </w:rPr>
      </w:pPr>
      <w:r w:rsidRPr="004C596C">
        <w:rPr>
          <w:rFonts w:ascii="TH SarabunIT๙" w:eastAsia="Cordia New" w:hAnsi="TH SarabunIT๙" w:cs="TH SarabunIT๙" w:hint="cs"/>
          <w:sz w:val="32"/>
          <w:szCs w:val="32"/>
          <w:cs/>
          <w:lang w:val="x-none" w:eastAsia="th-TH"/>
        </w:rPr>
        <w:tab/>
        <w:t>2. จัดให้มีการฝึกอบรมหรือการประชุมสัมมนาบุคลากรในสังกัด โดย</w:t>
      </w:r>
      <w:r w:rsidR="003A77F9">
        <w:rPr>
          <w:rFonts w:ascii="TH SarabunIT๙" w:eastAsia="Cordia New" w:hAnsi="TH SarabunIT๙" w:cs="TH SarabunIT๙" w:hint="cs"/>
          <w:sz w:val="32"/>
          <w:szCs w:val="32"/>
          <w:cs/>
          <w:lang w:val="x-none" w:eastAsia="th-TH"/>
        </w:rPr>
        <w:t>เทศบาล</w:t>
      </w:r>
      <w:r w:rsidRPr="004C596C">
        <w:rPr>
          <w:rFonts w:ascii="TH SarabunIT๙" w:eastAsia="Cordia New" w:hAnsi="TH SarabunIT๙" w:cs="TH SarabunIT๙" w:hint="cs"/>
          <w:sz w:val="32"/>
          <w:szCs w:val="32"/>
          <w:cs/>
          <w:lang w:val="x-none" w:eastAsia="th-TH"/>
        </w:rPr>
        <w:t>ตำบล</w:t>
      </w:r>
      <w:r w:rsidR="003A77F9">
        <w:rPr>
          <w:rFonts w:ascii="TH SarabunIT๙" w:eastAsia="Cordia New" w:hAnsi="TH SarabunIT๙" w:cs="TH SarabunIT๙" w:hint="cs"/>
          <w:sz w:val="32"/>
          <w:szCs w:val="32"/>
          <w:cs/>
          <w:lang w:val="x-none" w:eastAsia="th-TH"/>
        </w:rPr>
        <w:t>หนองไผ่ล้อม</w:t>
      </w:r>
      <w:r w:rsidRPr="004C596C">
        <w:rPr>
          <w:rFonts w:ascii="TH SarabunIT๙" w:eastAsia="Cordia New" w:hAnsi="TH SarabunIT๙" w:cs="TH SarabunIT๙" w:hint="cs"/>
          <w:sz w:val="32"/>
          <w:szCs w:val="32"/>
          <w:cs/>
          <w:lang w:val="x-none" w:eastAsia="th-TH"/>
        </w:rPr>
        <w:t>เป็นผู้จัดอบรมเองหรือร่วมกับองค์กรปกครองส่วนท้องถิ่นใกล้เคียงเพื่อพัฒนาทักษะความรู้ความสามารถในการปฏิบัติงานเฉพาะสายงานของบุคลากร</w:t>
      </w:r>
    </w:p>
    <w:p w:rsidR="004C596C" w:rsidRPr="004C596C" w:rsidRDefault="004C596C" w:rsidP="004C596C">
      <w:pPr>
        <w:tabs>
          <w:tab w:val="left" w:pos="851"/>
        </w:tabs>
        <w:spacing w:after="0" w:line="380" w:lineRule="exact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th-TH"/>
        </w:rPr>
      </w:pPr>
      <w:r w:rsidRPr="004C596C">
        <w:rPr>
          <w:rFonts w:ascii="TH SarabunIT๙" w:eastAsia="Cordia New" w:hAnsi="TH SarabunIT๙" w:cs="TH SarabunIT๙" w:hint="cs"/>
          <w:sz w:val="32"/>
          <w:szCs w:val="32"/>
          <w:cs/>
          <w:lang w:val="x-none" w:eastAsia="th-TH"/>
        </w:rPr>
        <w:tab/>
        <w:t xml:space="preserve">3. ส่งเสริมและสนับสนุนให้มีการแลกเปลี่ยนความรู้ หรือประสบการณ์ในการทำงานระหว่างเจ้าหน้าที่ท้องถิ่นด้วยกันเองหรือผู้ชำนาญงานหรือผู้เชี่ยวชาญจากส่วนราชการอื่นๆ ตลอดจนถึงการขอรับคำแนะนำปรึกษาจากผู้กำกับดูและ หน่วยงานตรวจสอบอื่นๆ </w:t>
      </w:r>
    </w:p>
    <w:p w:rsidR="004C596C" w:rsidRPr="004C596C" w:rsidRDefault="004C596C" w:rsidP="004C596C">
      <w:pPr>
        <w:tabs>
          <w:tab w:val="left" w:pos="851"/>
        </w:tabs>
        <w:spacing w:after="0" w:line="380" w:lineRule="exact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th-TH"/>
        </w:rPr>
      </w:pPr>
      <w:r w:rsidRPr="004C596C">
        <w:rPr>
          <w:rFonts w:ascii="TH SarabunIT๙" w:eastAsia="Cordia New" w:hAnsi="TH SarabunIT๙" w:cs="TH SarabunIT๙" w:hint="cs"/>
          <w:sz w:val="32"/>
          <w:szCs w:val="32"/>
          <w:cs/>
          <w:lang w:val="x-none" w:eastAsia="th-TH"/>
        </w:rPr>
        <w:tab/>
        <w:t>4. จัดให้มีการศึกษาดูงานองค์กรปกครองส่วนท้องถิ่นอื่น หรือหน่วยงานอื่นทั้งภาครัฐและภาคเอกชนที่เป็นแบบอย่างที่ดีในการบริหารจัดการองค์กรหรือการพัฒนาท้องถิ่นในด้านต่างๆ เพื่อให้บุคลากรสามารถนำความรู้และประสบการณ์ที่ได้รับ มาปรับใช้หรือประยุกต์ใช้ในการปฏิบัติงาน อันจะเป็นการเพิ่มประสิทธิภาพของการทำงานให้สูงขึ้น</w:t>
      </w:r>
    </w:p>
    <w:p w:rsidR="004C596C" w:rsidRPr="004C596C" w:rsidRDefault="004C596C" w:rsidP="004C596C">
      <w:pPr>
        <w:tabs>
          <w:tab w:val="left" w:pos="851"/>
        </w:tabs>
        <w:spacing w:after="0" w:line="380" w:lineRule="exact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th-TH"/>
        </w:rPr>
      </w:pPr>
      <w:r w:rsidRPr="004C596C">
        <w:rPr>
          <w:rFonts w:ascii="TH SarabunIT๙" w:eastAsia="Cordia New" w:hAnsi="TH SarabunIT๙" w:cs="TH SarabunIT๙" w:hint="cs"/>
          <w:sz w:val="32"/>
          <w:szCs w:val="32"/>
          <w:cs/>
          <w:lang w:val="x-none" w:eastAsia="th-TH"/>
        </w:rPr>
        <w:tab/>
        <w:t>5. ส่งเสริมและสนับสนุนการนำเทคโนโลยีสารสนเทศและการสื่อสารมาใช้ในการปฏิบัติงานมากขึ้นเพื่อลดขั้นตอนและระยะเวลาในการปฏิบัติงานหรือระยะเวลาในการให้บริการประชาชนลง ลดความซ้ำซ้นของงานและการใช้ทรัพยากรที่ไม่จำเป็นลง อันจะเป็นการใช้งบประมาณของหน่วยงานให้คุ้มค่ามากขึ้น</w:t>
      </w:r>
    </w:p>
    <w:p w:rsidR="004C596C" w:rsidRPr="004C596C" w:rsidRDefault="004C596C" w:rsidP="004C596C">
      <w:pPr>
        <w:tabs>
          <w:tab w:val="left" w:pos="851"/>
        </w:tabs>
        <w:spacing w:after="0" w:line="380" w:lineRule="exact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th-TH"/>
        </w:rPr>
      </w:pPr>
      <w:r w:rsidRPr="004C596C">
        <w:rPr>
          <w:rFonts w:ascii="TH SarabunIT๙" w:eastAsia="Cordia New" w:hAnsi="TH SarabunIT๙" w:cs="TH SarabunIT๙" w:hint="cs"/>
          <w:sz w:val="32"/>
          <w:szCs w:val="32"/>
          <w:cs/>
          <w:lang w:val="x-none" w:eastAsia="th-TH"/>
        </w:rPr>
        <w:tab/>
        <w:t>6. ส่งเสริมและสนับสนุนให้บุคลากรพัฒนาองค์ความรู้ในวิชาชีพของตนอย่างต่อเนื่องผ่านการศึกษาทั้งในระบบและนอกระบบ รวมถึงการศึกษาตามอัธยาศัย เพื่อให้บุคลากรได้รับความรู้และสามารถประยุกต์ใช้ความรู้ในการปฏิบัติงานให้มีประสิทธิผลยิ่งขึ้น และส่งเสริมให้หน่วยงานเป็นองค์กรแห่งการเรียนรู้ต่อไป</w:t>
      </w:r>
    </w:p>
    <w:p w:rsidR="004C596C" w:rsidRDefault="004C596C" w:rsidP="004C596C">
      <w:pPr>
        <w:tabs>
          <w:tab w:val="left" w:pos="851"/>
        </w:tabs>
        <w:spacing w:after="0" w:line="380" w:lineRule="exact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th-TH"/>
        </w:rPr>
      </w:pPr>
      <w:r w:rsidRPr="004C596C">
        <w:rPr>
          <w:rFonts w:ascii="TH SarabunIT๙" w:eastAsia="Cordia New" w:hAnsi="TH SarabunIT๙" w:cs="TH SarabunIT๙" w:hint="cs"/>
          <w:sz w:val="32"/>
          <w:szCs w:val="32"/>
          <w:cs/>
          <w:lang w:val="x-none" w:eastAsia="th-TH"/>
        </w:rPr>
        <w:tab/>
        <w:t>7. ส่งเสริมและสนับสนุนให้บุคลากรนำหลักเกณฑ์และวิธีการบริหารกิจการบ้านเมืองที่ดีมาใช้อย่างต่อเนื่องและปฏิบัติตามหลักเกณฑ์ดังกล่าวให้สัมฤทธิ์ผลในทุกมิติหรือตัวชี้วัดที่รัฐบาลกำหนด</w:t>
      </w:r>
    </w:p>
    <w:p w:rsidR="003A77F9" w:rsidRDefault="003A77F9" w:rsidP="004C596C">
      <w:pPr>
        <w:tabs>
          <w:tab w:val="left" w:pos="851"/>
        </w:tabs>
        <w:spacing w:after="0" w:line="380" w:lineRule="exact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th-TH"/>
        </w:rPr>
      </w:pPr>
    </w:p>
    <w:p w:rsidR="003A77F9" w:rsidRDefault="003A77F9" w:rsidP="004C596C">
      <w:pPr>
        <w:tabs>
          <w:tab w:val="left" w:pos="851"/>
        </w:tabs>
        <w:spacing w:after="0" w:line="380" w:lineRule="exact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th-TH"/>
        </w:rPr>
      </w:pPr>
    </w:p>
    <w:p w:rsidR="003A77F9" w:rsidRDefault="003A77F9" w:rsidP="004C596C">
      <w:pPr>
        <w:tabs>
          <w:tab w:val="left" w:pos="851"/>
        </w:tabs>
        <w:spacing w:after="0" w:line="380" w:lineRule="exact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th-TH"/>
        </w:rPr>
      </w:pPr>
    </w:p>
    <w:p w:rsidR="003A77F9" w:rsidRDefault="003A77F9" w:rsidP="004C596C">
      <w:pPr>
        <w:tabs>
          <w:tab w:val="left" w:pos="851"/>
        </w:tabs>
        <w:spacing w:after="0" w:line="380" w:lineRule="exact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th-TH"/>
        </w:rPr>
      </w:pPr>
    </w:p>
    <w:p w:rsidR="003A77F9" w:rsidRDefault="003A77F9" w:rsidP="004C596C">
      <w:pPr>
        <w:tabs>
          <w:tab w:val="left" w:pos="851"/>
        </w:tabs>
        <w:spacing w:after="0" w:line="380" w:lineRule="exact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th-TH"/>
        </w:rPr>
      </w:pPr>
    </w:p>
    <w:p w:rsidR="003A77F9" w:rsidRDefault="003A77F9" w:rsidP="004C596C">
      <w:pPr>
        <w:tabs>
          <w:tab w:val="left" w:pos="851"/>
        </w:tabs>
        <w:spacing w:after="0" w:line="380" w:lineRule="exact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th-TH"/>
        </w:rPr>
      </w:pPr>
    </w:p>
    <w:p w:rsidR="003A77F9" w:rsidRDefault="003A77F9" w:rsidP="004C596C">
      <w:pPr>
        <w:tabs>
          <w:tab w:val="left" w:pos="851"/>
        </w:tabs>
        <w:spacing w:after="0" w:line="380" w:lineRule="exact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th-TH"/>
        </w:rPr>
      </w:pPr>
    </w:p>
    <w:p w:rsidR="003A77F9" w:rsidRPr="004C596C" w:rsidRDefault="003A77F9" w:rsidP="004C596C">
      <w:pPr>
        <w:tabs>
          <w:tab w:val="left" w:pos="851"/>
        </w:tabs>
        <w:spacing w:after="0" w:line="380" w:lineRule="exact"/>
        <w:jc w:val="thaiDistribute"/>
        <w:rPr>
          <w:rFonts w:ascii="TH SarabunIT๙" w:eastAsia="Cordia New" w:hAnsi="TH SarabunIT๙" w:cs="TH SarabunIT๙" w:hint="cs"/>
          <w:sz w:val="32"/>
          <w:szCs w:val="32"/>
          <w:lang w:val="x-none" w:eastAsia="th-TH"/>
        </w:rPr>
      </w:pPr>
    </w:p>
    <w:p w:rsidR="004C596C" w:rsidRPr="004C596C" w:rsidRDefault="004C596C" w:rsidP="004C596C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lang w:eastAsia="zh-CN"/>
        </w:rPr>
      </w:pPr>
      <w:r w:rsidRPr="004C596C">
        <w:rPr>
          <w:rFonts w:ascii="TH SarabunIT๙" w:eastAsia="Cordia New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175895</wp:posOffset>
                </wp:positionV>
                <wp:extent cx="3850640" cy="457200"/>
                <wp:effectExtent l="35560" t="35560" r="38100" b="4064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06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F218F" id="สี่เหลี่ยมผืนผ้า 1" o:spid="_x0000_s1026" style="position:absolute;margin-left:-10.65pt;margin-top:13.85pt;width:303.2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" strokecolor="#5b9bd5" strokeweight="5pt">
                <v:stroke linestyle="thickThin"/>
                <v:shadow color="#868686"/>
              </v:rect>
            </w:pict>
          </mc:Fallback>
        </mc:AlternateContent>
      </w:r>
    </w:p>
    <w:p w:rsidR="004C596C" w:rsidRPr="004C596C" w:rsidRDefault="004C596C" w:rsidP="004C596C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6"/>
          <w:szCs w:val="36"/>
          <w:lang w:eastAsia="zh-CN"/>
        </w:rPr>
      </w:pPr>
      <w:r w:rsidRPr="004C596C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zh-CN"/>
        </w:rPr>
        <w:t>ประกาศคุณธรรม จริยธรรม ของ</w:t>
      </w:r>
      <w:r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zh-CN"/>
        </w:rPr>
        <w:t>พนักงานเทศบาล</w:t>
      </w:r>
    </w:p>
    <w:p w:rsidR="004C596C" w:rsidRPr="004C596C" w:rsidRDefault="004C596C" w:rsidP="004C596C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  <w:lang w:eastAsia="zh-CN"/>
        </w:rPr>
      </w:pPr>
      <w:r w:rsidRPr="004C5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</w:p>
    <w:p w:rsidR="004C596C" w:rsidRPr="004C596C" w:rsidRDefault="004C596C" w:rsidP="004C596C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C5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</w:p>
    <w:p w:rsidR="004C596C" w:rsidRPr="004C596C" w:rsidRDefault="004C596C" w:rsidP="004C596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cs/>
          <w:lang w:eastAsia="zh-CN"/>
        </w:rPr>
      </w:pPr>
      <w:r w:rsidRPr="004C5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ด้วย</w:t>
      </w:r>
      <w:r w:rsidR="003A77F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เทศบาลตำบลหนองไผ่ล้อม</w:t>
      </w:r>
      <w:r w:rsidRPr="004C5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เห็นสมควร กำหนดมาตรฐานทางคุณธรรม  จริยธรรมและการปฏิบัติงานของ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พนักงานเทศบาล</w:t>
      </w:r>
      <w:r w:rsidRPr="004C5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และพนักงานจ้างตามภารกิจ ลูกจ้าง 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เทศบาลตำบลเก่ากลอย</w:t>
      </w:r>
      <w:r w:rsidRPr="004C5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เพื่อเสริมสร้างจิตสำนึก และเป็นเครื่องกำกับความประพฤติ ในการปฏิบัติหน้าที่ให้มีประสิทธิภาพอันก่อให้เกิดประโยชน์สุขต่อประชาชน ดังนี้  </w:t>
      </w:r>
      <w:bookmarkStart w:id="0" w:name="_GoBack"/>
      <w:bookmarkEnd w:id="0"/>
    </w:p>
    <w:p w:rsidR="004C596C" w:rsidRPr="004C596C" w:rsidRDefault="004C596C" w:rsidP="004C596C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  <w:lang w:eastAsia="zh-CN"/>
        </w:rPr>
      </w:pPr>
    </w:p>
    <w:p w:rsidR="004C596C" w:rsidRPr="004C596C" w:rsidRDefault="004C596C" w:rsidP="004C596C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C5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ให้มาปฏิบัติหน้าที่ในเวลาราชการและลงเวลาปฏิบัติงานทุกครั้ง</w:t>
      </w:r>
      <w:r w:rsidRPr="004C596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4C5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ส่วนผู้ที่ทำหน้าที่อยู่เวรให้บันทึกเวรประจำวัน</w:t>
      </w:r>
    </w:p>
    <w:p w:rsidR="004C596C" w:rsidRPr="004C596C" w:rsidRDefault="004C596C" w:rsidP="004C596C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C5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กรณีไปติดต่อราชการหรือกิจจำเป็นให้แจ้งผู้บังคับบัญชาทราบและลงบันทึกในสมุดอนุญาตทุกครั้ง</w:t>
      </w:r>
    </w:p>
    <w:p w:rsidR="004C596C" w:rsidRPr="004C596C" w:rsidRDefault="004C596C" w:rsidP="004C596C">
      <w:pPr>
        <w:numPr>
          <w:ilvl w:val="0"/>
          <w:numId w:val="1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C5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ปฏิบัติหน้าที่และให้บริการต่อประชาชนอย่างยิ้มแย้ม  แจ่มใส รวดเร็วถูกต้องอย่างมีคุณธรรม</w:t>
      </w:r>
    </w:p>
    <w:p w:rsidR="004C596C" w:rsidRPr="004C596C" w:rsidRDefault="004C596C" w:rsidP="004C596C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C5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ปฏิบัติหน้าที่ด้วยความรักสามัคคี ร่วมมือร่วมใจ แก้ไขปัญหา ช่วยเหลือซึ่งกันและกันประสานงานกันทุกภาคส่วนในหน่วยงานของ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เทศบาลตำบลเก่ากลอย</w:t>
      </w:r>
      <w:r w:rsidRPr="004C5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กรณีเกิดปัญหาควรปรึกษาผู้ร่วมงานและรายงานให้ผู้บังคับบัญชาทราบทันทีเพื่อให้เกิดประโยชน์แก่ทางราชการ  ชุมชน และประเทศชาติ </w:t>
      </w:r>
    </w:p>
    <w:p w:rsidR="004C596C" w:rsidRPr="004C596C" w:rsidRDefault="004C596C" w:rsidP="004C596C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C5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อุทิศเวลาให้แก่ทางราชการและท้องถิ่นอย่างเต็มความสามารถ</w:t>
      </w:r>
    </w:p>
    <w:p w:rsidR="004C596C" w:rsidRPr="004C596C" w:rsidRDefault="004C596C" w:rsidP="004C596C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C5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ให้จัดเตรียมเอกสารและแนะนำถึงขั้นตอนในการติดต่อทำธุรกรรมในส่วนต่างๆ  พร้อมทั้งหลักฐานประกอบอื่นๆและลดขั้นตอนในการทำงานให้รวดเร็วขึ้น</w:t>
      </w:r>
    </w:p>
    <w:p w:rsidR="004C596C" w:rsidRPr="004C596C" w:rsidRDefault="004C596C" w:rsidP="004C596C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C5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ปฏิบัติหน้าที่ด้วยความซื่อสัตย์  สุจริต โปร่งใส และไม่ใช้อำนาจและหน้าที่แสวงหาผลประโยชน์ให้แก่ตนเอง  ญาติมิตรและพวกพ้อง</w:t>
      </w:r>
    </w:p>
    <w:p w:rsidR="004C596C" w:rsidRPr="004C596C" w:rsidRDefault="004C596C" w:rsidP="004C596C">
      <w:pPr>
        <w:numPr>
          <w:ilvl w:val="0"/>
          <w:numId w:val="1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C5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จัดเก็บดูแลเอกสารข้อมูลทุกภาคส่วนให้ถูกต้องเป็นปัจจุบันตรวจสอบได้ตลอดเวลา</w:t>
      </w:r>
    </w:p>
    <w:p w:rsidR="004C596C" w:rsidRPr="004C596C" w:rsidRDefault="004C596C" w:rsidP="004C596C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C59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จัดทำรายงานประเมินผลงานที่รับผิดชอบทุกๆ 1 เดือน</w:t>
      </w:r>
    </w:p>
    <w:p w:rsidR="004C596C" w:rsidRPr="004C596C" w:rsidRDefault="004C596C" w:rsidP="004C596C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4C596C" w:rsidRPr="004C596C" w:rsidRDefault="004C596C" w:rsidP="004C596C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0"/>
          <w:szCs w:val="10"/>
          <w:lang w:eastAsia="zh-CN"/>
        </w:rPr>
      </w:pPr>
    </w:p>
    <w:p w:rsidR="004C596C" w:rsidRPr="004C596C" w:rsidRDefault="004C596C" w:rsidP="004C596C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 w:line="240" w:lineRule="auto"/>
        <w:ind w:left="1005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4C596C" w:rsidRPr="004C596C" w:rsidRDefault="004C596C" w:rsidP="004C596C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 w:line="240" w:lineRule="auto"/>
        <w:jc w:val="center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4C596C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**************************************</w:t>
      </w:r>
    </w:p>
    <w:p w:rsidR="004C596C" w:rsidRPr="004C596C" w:rsidRDefault="004C596C" w:rsidP="004C596C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4C596C" w:rsidRPr="004C596C" w:rsidRDefault="004C596C" w:rsidP="004C596C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4C596C" w:rsidRPr="004C596C" w:rsidRDefault="004C596C" w:rsidP="004C596C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ED045F" w:rsidRDefault="00ED045F"/>
    <w:sectPr w:rsidR="00ED045F" w:rsidSect="004C596C">
      <w:pgSz w:w="11906" w:h="16838"/>
      <w:pgMar w:top="993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9C376A"/>
    <w:multiLevelType w:val="hybridMultilevel"/>
    <w:tmpl w:val="3E5815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6C"/>
    <w:rsid w:val="003A77F9"/>
    <w:rsid w:val="004C596C"/>
    <w:rsid w:val="007374D8"/>
    <w:rsid w:val="00A86E82"/>
    <w:rsid w:val="00ED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A0C09-EE10-4645-B08B-7183257F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2020-07-14T02:12:00Z</dcterms:created>
  <dcterms:modified xsi:type="dcterms:W3CDTF">2020-07-14T02:12:00Z</dcterms:modified>
</cp:coreProperties>
</file>